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B3C9C" w14:textId="77777777" w:rsidR="000D28A5" w:rsidRDefault="000D28A5" w:rsidP="0001590D">
      <w:pPr>
        <w:spacing w:after="0" w:line="240" w:lineRule="auto"/>
        <w:rPr>
          <w:rFonts w:ascii="Verdana" w:hAnsi="Verdana"/>
          <w:b/>
          <w:bCs/>
          <w:u w:val="single"/>
        </w:rPr>
      </w:pPr>
      <w:r w:rsidRPr="0001590D">
        <w:rPr>
          <w:rFonts w:ascii="Verdana" w:hAnsi="Verdana"/>
          <w:b/>
          <w:bCs/>
          <w:u w:val="single"/>
        </w:rPr>
        <w:t>Systems Administrator</w:t>
      </w:r>
    </w:p>
    <w:p w14:paraId="7F3465B3" w14:textId="77777777" w:rsidR="0001590D" w:rsidRPr="0001590D" w:rsidRDefault="0001590D" w:rsidP="0001590D">
      <w:pPr>
        <w:spacing w:after="0" w:line="240" w:lineRule="auto"/>
        <w:rPr>
          <w:rFonts w:ascii="Verdana" w:hAnsi="Verdana"/>
        </w:rPr>
      </w:pPr>
    </w:p>
    <w:p w14:paraId="6B81200F" w14:textId="77777777" w:rsidR="000D28A5" w:rsidRDefault="000D28A5" w:rsidP="0001590D">
      <w:pPr>
        <w:spacing w:after="0" w:line="240" w:lineRule="auto"/>
        <w:rPr>
          <w:rFonts w:ascii="Verdana" w:hAnsi="Verdana"/>
        </w:rPr>
      </w:pPr>
      <w:r w:rsidRPr="0001590D">
        <w:rPr>
          <w:rFonts w:ascii="Verdana" w:hAnsi="Verdana"/>
        </w:rPr>
        <w:t>Arizona Industries for the Blind is an enterprise non-profit organization whose mission is to inspire individuals who are blind to pursue their maximum potential through creating, sustaining, and improving employment while providing the highest quality product and services.  We operate three lines of business – third-party logistics, retail stores, and document imaging – at four different locations in Arizona.</w:t>
      </w:r>
    </w:p>
    <w:p w14:paraId="4C9091CD" w14:textId="77777777" w:rsidR="0001590D" w:rsidRPr="0001590D" w:rsidRDefault="0001590D" w:rsidP="0001590D">
      <w:pPr>
        <w:spacing w:after="0" w:line="240" w:lineRule="auto"/>
        <w:rPr>
          <w:rFonts w:ascii="Verdana" w:hAnsi="Verdana"/>
        </w:rPr>
      </w:pPr>
    </w:p>
    <w:p w14:paraId="53B7D529" w14:textId="77777777" w:rsidR="000D28A5" w:rsidRDefault="000D28A5" w:rsidP="0001590D">
      <w:pPr>
        <w:spacing w:after="0" w:line="240" w:lineRule="auto"/>
        <w:rPr>
          <w:rFonts w:ascii="Verdana" w:hAnsi="Verdana"/>
        </w:rPr>
      </w:pPr>
      <w:r w:rsidRPr="0001590D">
        <w:rPr>
          <w:rFonts w:ascii="Verdana" w:hAnsi="Verdana"/>
        </w:rPr>
        <w:t xml:space="preserve">The Information Technology team is centrally located at our headquarters in Phoenix with the team working in-office.  The team is responsible for maintaining the </w:t>
      </w:r>
      <w:proofErr w:type="gramStart"/>
      <w:r w:rsidRPr="0001590D">
        <w:rPr>
          <w:rFonts w:ascii="Verdana" w:hAnsi="Verdana"/>
        </w:rPr>
        <w:t>technology</w:t>
      </w:r>
      <w:proofErr w:type="gramEnd"/>
      <w:r w:rsidRPr="0001590D">
        <w:rPr>
          <w:rFonts w:ascii="Verdana" w:hAnsi="Verdana"/>
        </w:rPr>
        <w:t xml:space="preserve"> infrastructure and providing support to everyone in the organization.</w:t>
      </w:r>
    </w:p>
    <w:p w14:paraId="6238336F" w14:textId="77777777" w:rsidR="0001590D" w:rsidRPr="0001590D" w:rsidRDefault="0001590D" w:rsidP="0001590D">
      <w:pPr>
        <w:spacing w:after="0" w:line="240" w:lineRule="auto"/>
        <w:rPr>
          <w:rFonts w:ascii="Verdana" w:hAnsi="Verdana"/>
        </w:rPr>
      </w:pPr>
    </w:p>
    <w:p w14:paraId="4E796D85" w14:textId="77777777" w:rsidR="000D28A5" w:rsidRPr="0001590D" w:rsidRDefault="000D28A5" w:rsidP="0001590D">
      <w:pPr>
        <w:spacing w:after="0" w:line="240" w:lineRule="auto"/>
        <w:rPr>
          <w:rFonts w:ascii="Verdana" w:hAnsi="Verdana"/>
        </w:rPr>
      </w:pPr>
      <w:r w:rsidRPr="0001590D">
        <w:rPr>
          <w:rFonts w:ascii="Verdana" w:hAnsi="Verdana"/>
        </w:rPr>
        <w:t>Summary:</w:t>
      </w:r>
    </w:p>
    <w:p w14:paraId="236B692D" w14:textId="77777777" w:rsidR="000D28A5" w:rsidRDefault="000D28A5" w:rsidP="0001590D">
      <w:pPr>
        <w:spacing w:after="0" w:line="240" w:lineRule="auto"/>
        <w:rPr>
          <w:rFonts w:ascii="Verdana" w:hAnsi="Verdana"/>
        </w:rPr>
      </w:pPr>
      <w:r w:rsidRPr="0001590D">
        <w:rPr>
          <w:rFonts w:ascii="Verdana" w:hAnsi="Verdana"/>
        </w:rPr>
        <w:t>Arizona Industries for the Blind is looking for a Systems Administrator who is primarily responsible for the analysis, design, configuration, and maintenance of AIB’s server, storage, backup, and network infrastructure. Support is provided in-person at the headquarters and via remote tools.</w:t>
      </w:r>
    </w:p>
    <w:p w14:paraId="0B38FCFC" w14:textId="77777777" w:rsidR="0001590D" w:rsidRPr="0001590D" w:rsidRDefault="0001590D" w:rsidP="0001590D">
      <w:pPr>
        <w:spacing w:after="0" w:line="240" w:lineRule="auto"/>
        <w:rPr>
          <w:rFonts w:ascii="Verdana" w:hAnsi="Verdana"/>
        </w:rPr>
      </w:pPr>
    </w:p>
    <w:p w14:paraId="6AAE9F5D" w14:textId="77777777" w:rsidR="000D28A5" w:rsidRPr="0001590D" w:rsidRDefault="000D28A5" w:rsidP="0001590D">
      <w:pPr>
        <w:spacing w:after="0" w:line="240" w:lineRule="auto"/>
        <w:rPr>
          <w:rFonts w:ascii="Verdana" w:hAnsi="Verdana"/>
        </w:rPr>
      </w:pPr>
      <w:r w:rsidRPr="0001590D">
        <w:rPr>
          <w:rFonts w:ascii="Verdana" w:hAnsi="Verdana"/>
        </w:rPr>
        <w:t>Key Duties Include:</w:t>
      </w:r>
    </w:p>
    <w:p w14:paraId="3C96C865"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Work with Information Technology Management, Business Unit Managers, and other Business Unit Staff to define business needs.</w:t>
      </w:r>
    </w:p>
    <w:p w14:paraId="7F928F19"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Analyze business needs and currently available technology to recommend the purchase of infrastructure-related hardware, software, and services.</w:t>
      </w:r>
    </w:p>
    <w:p w14:paraId="3488AC11"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Analyze business, customer, and security requirements to create and implement departmental policies and procedures.</w:t>
      </w:r>
    </w:p>
    <w:p w14:paraId="7A3DD6EC"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Install, configure, maintain, and troubleshoot network and server hardware, and software.</w:t>
      </w:r>
    </w:p>
    <w:p w14:paraId="316B1844"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Manage the routine testing and deployment of firmware, operating system, and third-party updates to servers, network devices, storage devices, and other peripherals.</w:t>
      </w:r>
    </w:p>
    <w:p w14:paraId="748EBE58"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Train and mentor departmental staff and end-users on hardware, software, and peripheral equipment.</w:t>
      </w:r>
    </w:p>
    <w:p w14:paraId="2329276A"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 xml:space="preserve">Perform audits to ensure compliance with AIB Information Technology and other standards-based policies.  </w:t>
      </w:r>
    </w:p>
    <w:p w14:paraId="7CD9C148"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 xml:space="preserve">Assist with the coordination of the daily support related activities of the IT Unit, which include monitoring customer support related activities to ensure timely resolution of issues and requests along with installation and repair of hardware, software, and peripheral equipment.  </w:t>
      </w:r>
    </w:p>
    <w:p w14:paraId="48D8D4B4"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Create and update records in IT Ticketing, IT Asset, and IT Change Management systems.</w:t>
      </w:r>
    </w:p>
    <w:p w14:paraId="4164C672"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Perform automated and manual audits of infrastructure and network devices</w:t>
      </w:r>
    </w:p>
    <w:p w14:paraId="521DE113"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Configure, monitor, maintain, and routinely test backup systems.</w:t>
      </w:r>
    </w:p>
    <w:p w14:paraId="5F5071B0" w14:textId="77777777" w:rsidR="000D28A5"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Provide technical assistance to computer system end-users by answering questions or resolving computer-related problems in person, via telephone or from remote locations</w:t>
      </w:r>
    </w:p>
    <w:p w14:paraId="3C39FE63" w14:textId="50B51FCC" w:rsidR="0001590D" w:rsidRPr="0001590D" w:rsidRDefault="000D28A5" w:rsidP="0001590D">
      <w:pPr>
        <w:pStyle w:val="ListParagraph"/>
        <w:numPr>
          <w:ilvl w:val="0"/>
          <w:numId w:val="1"/>
        </w:numPr>
        <w:spacing w:after="0" w:line="240" w:lineRule="auto"/>
        <w:rPr>
          <w:rFonts w:ascii="Verdana" w:hAnsi="Verdana"/>
        </w:rPr>
      </w:pPr>
      <w:r w:rsidRPr="0001590D">
        <w:rPr>
          <w:rFonts w:ascii="Verdana" w:hAnsi="Verdana"/>
        </w:rPr>
        <w:t>Perform other duties as directed.</w:t>
      </w:r>
    </w:p>
    <w:p w14:paraId="23F9E60E" w14:textId="77777777" w:rsidR="0001590D" w:rsidRPr="0001590D" w:rsidRDefault="0001590D" w:rsidP="0001590D">
      <w:pPr>
        <w:spacing w:after="0" w:line="240" w:lineRule="auto"/>
        <w:rPr>
          <w:rFonts w:ascii="Verdana" w:hAnsi="Verdana"/>
        </w:rPr>
      </w:pPr>
    </w:p>
    <w:p w14:paraId="7D053A28" w14:textId="77777777" w:rsidR="0001590D" w:rsidRPr="0001590D" w:rsidRDefault="0001590D" w:rsidP="0001590D">
      <w:pPr>
        <w:spacing w:after="0" w:line="240" w:lineRule="auto"/>
        <w:rPr>
          <w:rFonts w:ascii="Verdana" w:hAnsi="Verdana"/>
        </w:rPr>
      </w:pPr>
      <w:r w:rsidRPr="0001590D">
        <w:rPr>
          <w:rFonts w:ascii="Verdana" w:hAnsi="Verdana"/>
        </w:rPr>
        <w:t>Qualifications, Skills, and Experience Needed:</w:t>
      </w:r>
    </w:p>
    <w:p w14:paraId="594AD601"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Minimum age of 18 years old.</w:t>
      </w:r>
    </w:p>
    <w:p w14:paraId="2700D73B"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Bachelor of Science Degree in Computer/Network Administration, related subject area or equivalent experience.</w:t>
      </w:r>
    </w:p>
    <w:p w14:paraId="664DB75E"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lastRenderedPageBreak/>
        <w:t>Information Technology Certifications (A+, Network+, Security+, MCSA/MCSE, etc.) are desired.</w:t>
      </w:r>
    </w:p>
    <w:p w14:paraId="4E806F2F"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Must pass a nationwide background check and drug screening successfully.</w:t>
      </w:r>
    </w:p>
    <w:p w14:paraId="30363657"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Possess a valid Arizona driver license with acceptable Arizona Motor Vehicle Record.</w:t>
      </w:r>
    </w:p>
    <w:p w14:paraId="2ACF8066"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Five (5) years of experience in a Systems Administrator position.</w:t>
      </w:r>
    </w:p>
    <w:p w14:paraId="757D85E5"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Advanced knowledge in:</w:t>
      </w:r>
    </w:p>
    <w:p w14:paraId="6B868EE9"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Client and Server Hardware Platforms.</w:t>
      </w:r>
    </w:p>
    <w:p w14:paraId="24257011"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Virtualization Platforms.</w:t>
      </w:r>
    </w:p>
    <w:p w14:paraId="4B48F38C"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Microsoft Client and Server Operating Systems.</w:t>
      </w:r>
    </w:p>
    <w:p w14:paraId="48B4249D"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Linux Server Operating Systems.</w:t>
      </w:r>
    </w:p>
    <w:p w14:paraId="41ED844F"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Microsoft Active Directory and Group Policy software.</w:t>
      </w:r>
    </w:p>
    <w:p w14:paraId="4FF9AC68"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Microsoft 365 / Microsoft Office 365.</w:t>
      </w:r>
    </w:p>
    <w:p w14:paraId="3857E63A"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Routers, switches, hubs, and wireless access points.</w:t>
      </w:r>
    </w:p>
    <w:p w14:paraId="1F280DBF"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Microsoft Office.</w:t>
      </w:r>
    </w:p>
    <w:p w14:paraId="5EA42796"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Working knowledge in:</w:t>
      </w:r>
    </w:p>
    <w:p w14:paraId="5A8F7F1B" w14:textId="42711C75"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Virtualization Platforms (</w:t>
      </w:r>
      <w:proofErr w:type="spellStart"/>
      <w:r>
        <w:rPr>
          <w:rFonts w:ascii="Verdana" w:hAnsi="Verdana"/>
        </w:rPr>
        <w:t>ProxMox</w:t>
      </w:r>
      <w:proofErr w:type="spellEnd"/>
      <w:r w:rsidRPr="0001590D">
        <w:rPr>
          <w:rFonts w:ascii="Verdana" w:hAnsi="Verdana"/>
        </w:rPr>
        <w:t>, VMWare, etc.).</w:t>
      </w:r>
    </w:p>
    <w:p w14:paraId="4E0C11F0"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Storage Area Networks and related technologies.</w:t>
      </w:r>
    </w:p>
    <w:p w14:paraId="401909F1" w14:textId="77777777" w:rsidR="0001590D" w:rsidRPr="0001590D" w:rsidRDefault="0001590D" w:rsidP="0001590D">
      <w:pPr>
        <w:pStyle w:val="ListParagraph"/>
        <w:numPr>
          <w:ilvl w:val="1"/>
          <w:numId w:val="2"/>
        </w:numPr>
        <w:spacing w:after="0" w:line="240" w:lineRule="auto"/>
        <w:rPr>
          <w:rFonts w:ascii="Verdana" w:hAnsi="Verdana"/>
        </w:rPr>
      </w:pPr>
      <w:r w:rsidRPr="0001590D">
        <w:rPr>
          <w:rFonts w:ascii="Verdana" w:hAnsi="Verdana"/>
        </w:rPr>
        <w:t>Assistive Technology hardware and software.</w:t>
      </w:r>
    </w:p>
    <w:p w14:paraId="1B9F2FA8"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Excellent written and verbal communication skills.</w:t>
      </w:r>
    </w:p>
    <w:p w14:paraId="44F3EFFC"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Outstanding customer service skills.</w:t>
      </w:r>
    </w:p>
    <w:p w14:paraId="5D4A79FA"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Ability to solve problems by using a logical, systematic, sequential approach.</w:t>
      </w:r>
    </w:p>
    <w:p w14:paraId="0D364716" w14:textId="77777777"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 xml:space="preserve">Ability to prioritize and manage workload </w:t>
      </w:r>
      <w:proofErr w:type="gramStart"/>
      <w:r w:rsidRPr="0001590D">
        <w:rPr>
          <w:rFonts w:ascii="Verdana" w:hAnsi="Verdana"/>
        </w:rPr>
        <w:t>comprised of</w:t>
      </w:r>
      <w:proofErr w:type="gramEnd"/>
      <w:r w:rsidRPr="0001590D">
        <w:rPr>
          <w:rFonts w:ascii="Verdana" w:hAnsi="Verdana"/>
        </w:rPr>
        <w:t xml:space="preserve"> various tasks and projects.</w:t>
      </w:r>
    </w:p>
    <w:p w14:paraId="04169328" w14:textId="38CC040B" w:rsidR="0001590D" w:rsidRPr="0001590D" w:rsidRDefault="0001590D" w:rsidP="0001590D">
      <w:pPr>
        <w:pStyle w:val="ListParagraph"/>
        <w:numPr>
          <w:ilvl w:val="0"/>
          <w:numId w:val="2"/>
        </w:numPr>
        <w:spacing w:after="0" w:line="240" w:lineRule="auto"/>
        <w:rPr>
          <w:rFonts w:ascii="Verdana" w:hAnsi="Verdana"/>
        </w:rPr>
      </w:pPr>
      <w:r w:rsidRPr="0001590D">
        <w:rPr>
          <w:rFonts w:ascii="Verdana" w:hAnsi="Verdana"/>
        </w:rPr>
        <w:t>Ability to travel for AIB business.</w:t>
      </w:r>
    </w:p>
    <w:p w14:paraId="512FDEF4" w14:textId="77777777" w:rsidR="0001590D" w:rsidRPr="0001590D" w:rsidRDefault="0001590D" w:rsidP="0001590D">
      <w:pPr>
        <w:spacing w:after="0" w:line="240" w:lineRule="auto"/>
        <w:rPr>
          <w:rFonts w:ascii="Verdana" w:hAnsi="Verdana"/>
        </w:rPr>
      </w:pPr>
    </w:p>
    <w:p w14:paraId="0C1283B2" w14:textId="77777777" w:rsidR="0001590D" w:rsidRPr="0001590D" w:rsidRDefault="0001590D" w:rsidP="0001590D">
      <w:pPr>
        <w:spacing w:after="0" w:line="240" w:lineRule="auto"/>
        <w:rPr>
          <w:rFonts w:ascii="Verdana" w:hAnsi="Verdana"/>
        </w:rPr>
      </w:pPr>
      <w:r w:rsidRPr="0001590D">
        <w:rPr>
          <w:rFonts w:ascii="Verdana" w:hAnsi="Verdana"/>
        </w:rPr>
        <w:t>Benefits of Joining the AIB Team:</w:t>
      </w:r>
    </w:p>
    <w:p w14:paraId="62BE4406" w14:textId="768C78D7" w:rsidR="0001590D" w:rsidRPr="0001590D" w:rsidRDefault="0001590D" w:rsidP="0001590D">
      <w:pPr>
        <w:pStyle w:val="ListParagraph"/>
        <w:numPr>
          <w:ilvl w:val="0"/>
          <w:numId w:val="3"/>
        </w:numPr>
        <w:spacing w:after="0" w:line="240" w:lineRule="auto"/>
        <w:rPr>
          <w:rFonts w:ascii="Verdana" w:hAnsi="Verdana"/>
        </w:rPr>
      </w:pPr>
      <w:r w:rsidRPr="0001590D">
        <w:rPr>
          <w:rFonts w:ascii="Verdana" w:hAnsi="Verdana"/>
        </w:rPr>
        <w:t>Competitive pay rate depending on education/certification(s)/experience, classified as an exempt team member.</w:t>
      </w:r>
    </w:p>
    <w:p w14:paraId="3844875A" w14:textId="77777777" w:rsidR="0001590D" w:rsidRPr="0001590D" w:rsidRDefault="0001590D" w:rsidP="0001590D">
      <w:pPr>
        <w:pStyle w:val="ListParagraph"/>
        <w:numPr>
          <w:ilvl w:val="0"/>
          <w:numId w:val="3"/>
        </w:numPr>
        <w:spacing w:after="0" w:line="240" w:lineRule="auto"/>
        <w:rPr>
          <w:rFonts w:ascii="Verdana" w:hAnsi="Verdana"/>
        </w:rPr>
      </w:pPr>
      <w:r w:rsidRPr="0001590D">
        <w:rPr>
          <w:rFonts w:ascii="Verdana" w:hAnsi="Verdana"/>
        </w:rPr>
        <w:t>Regular work schedule is Monday through Friday from 8:00 AM to 4:30 PM, in-office with the expectation this role requires dedication to project timelines and may involve working beyond the standard 40-hour workweek.</w:t>
      </w:r>
    </w:p>
    <w:p w14:paraId="3809541F" w14:textId="77777777" w:rsidR="0001590D" w:rsidRPr="0001590D" w:rsidRDefault="0001590D" w:rsidP="0001590D">
      <w:pPr>
        <w:pStyle w:val="ListParagraph"/>
        <w:numPr>
          <w:ilvl w:val="0"/>
          <w:numId w:val="3"/>
        </w:numPr>
        <w:spacing w:after="0" w:line="240" w:lineRule="auto"/>
        <w:rPr>
          <w:rFonts w:ascii="Verdana" w:hAnsi="Verdana"/>
        </w:rPr>
      </w:pPr>
      <w:r w:rsidRPr="0001590D">
        <w:rPr>
          <w:rFonts w:ascii="Verdana" w:hAnsi="Verdana"/>
        </w:rPr>
        <w:t>Professional work environment with a dedicated, caring team.</w:t>
      </w:r>
    </w:p>
    <w:p w14:paraId="58ED0D97" w14:textId="77777777" w:rsidR="0001590D" w:rsidRPr="0001590D" w:rsidRDefault="0001590D" w:rsidP="0001590D">
      <w:pPr>
        <w:pStyle w:val="ListParagraph"/>
        <w:numPr>
          <w:ilvl w:val="0"/>
          <w:numId w:val="3"/>
        </w:numPr>
        <w:spacing w:after="0" w:line="240" w:lineRule="auto"/>
        <w:rPr>
          <w:rFonts w:ascii="Verdana" w:hAnsi="Verdana"/>
        </w:rPr>
      </w:pPr>
      <w:r w:rsidRPr="0001590D">
        <w:rPr>
          <w:rFonts w:ascii="Verdana" w:hAnsi="Verdana"/>
        </w:rPr>
        <w:t>Business casual dress code.</w:t>
      </w:r>
    </w:p>
    <w:p w14:paraId="192F3C04" w14:textId="77777777" w:rsidR="0001590D" w:rsidRPr="0001590D" w:rsidRDefault="0001590D" w:rsidP="0001590D">
      <w:pPr>
        <w:pStyle w:val="ListParagraph"/>
        <w:numPr>
          <w:ilvl w:val="0"/>
          <w:numId w:val="3"/>
        </w:numPr>
        <w:spacing w:after="0" w:line="240" w:lineRule="auto"/>
        <w:rPr>
          <w:rFonts w:ascii="Verdana" w:hAnsi="Verdana"/>
        </w:rPr>
      </w:pPr>
      <w:r w:rsidRPr="0001590D">
        <w:rPr>
          <w:rFonts w:ascii="Verdana" w:hAnsi="Verdana"/>
        </w:rPr>
        <w:t>Comprehensive benefits package that includes:</w:t>
      </w:r>
    </w:p>
    <w:p w14:paraId="441E16FB" w14:textId="77777777" w:rsidR="0001590D" w:rsidRPr="0001590D" w:rsidRDefault="0001590D" w:rsidP="0001590D">
      <w:pPr>
        <w:pStyle w:val="ListParagraph"/>
        <w:numPr>
          <w:ilvl w:val="1"/>
          <w:numId w:val="3"/>
        </w:numPr>
        <w:spacing w:after="0" w:line="240" w:lineRule="auto"/>
        <w:rPr>
          <w:rFonts w:ascii="Verdana" w:hAnsi="Verdana"/>
        </w:rPr>
      </w:pPr>
      <w:r w:rsidRPr="0001590D">
        <w:rPr>
          <w:rFonts w:ascii="Verdana" w:hAnsi="Verdana"/>
        </w:rPr>
        <w:t>Low cost, quality medical, dental, and vision benefits.</w:t>
      </w:r>
    </w:p>
    <w:p w14:paraId="5164777F" w14:textId="77777777" w:rsidR="0001590D" w:rsidRPr="0001590D" w:rsidRDefault="0001590D" w:rsidP="0001590D">
      <w:pPr>
        <w:pStyle w:val="ListParagraph"/>
        <w:numPr>
          <w:ilvl w:val="1"/>
          <w:numId w:val="3"/>
        </w:numPr>
        <w:spacing w:after="0" w:line="240" w:lineRule="auto"/>
        <w:rPr>
          <w:rFonts w:ascii="Verdana" w:hAnsi="Verdana"/>
        </w:rPr>
      </w:pPr>
      <w:r w:rsidRPr="0001590D">
        <w:rPr>
          <w:rFonts w:ascii="Verdana" w:hAnsi="Verdana"/>
        </w:rPr>
        <w:t>Voluntary life insurance and short-term disability benefits.</w:t>
      </w:r>
    </w:p>
    <w:p w14:paraId="16491496" w14:textId="77777777" w:rsidR="0001590D" w:rsidRPr="0001590D" w:rsidRDefault="0001590D" w:rsidP="0001590D">
      <w:pPr>
        <w:pStyle w:val="ListParagraph"/>
        <w:numPr>
          <w:ilvl w:val="1"/>
          <w:numId w:val="3"/>
        </w:numPr>
        <w:spacing w:after="0" w:line="240" w:lineRule="auto"/>
        <w:rPr>
          <w:rFonts w:ascii="Verdana" w:hAnsi="Verdana"/>
        </w:rPr>
      </w:pPr>
      <w:r w:rsidRPr="0001590D">
        <w:rPr>
          <w:rFonts w:ascii="Verdana" w:hAnsi="Verdana"/>
        </w:rPr>
        <w:t>AIB paid life insurance and long-term disability benefits.</w:t>
      </w:r>
    </w:p>
    <w:p w14:paraId="0CA782FB" w14:textId="77777777" w:rsidR="0001590D" w:rsidRPr="0001590D" w:rsidRDefault="0001590D" w:rsidP="0001590D">
      <w:pPr>
        <w:pStyle w:val="ListParagraph"/>
        <w:numPr>
          <w:ilvl w:val="1"/>
          <w:numId w:val="3"/>
        </w:numPr>
        <w:spacing w:after="0" w:line="240" w:lineRule="auto"/>
        <w:rPr>
          <w:rFonts w:ascii="Verdana" w:hAnsi="Verdana"/>
        </w:rPr>
      </w:pPr>
      <w:r w:rsidRPr="0001590D">
        <w:rPr>
          <w:rFonts w:ascii="Verdana" w:hAnsi="Verdana"/>
        </w:rPr>
        <w:t>Twelve days of annual leave (vacation).</w:t>
      </w:r>
    </w:p>
    <w:p w14:paraId="11588B69" w14:textId="77777777" w:rsidR="0001590D" w:rsidRPr="0001590D" w:rsidRDefault="0001590D" w:rsidP="0001590D">
      <w:pPr>
        <w:pStyle w:val="ListParagraph"/>
        <w:numPr>
          <w:ilvl w:val="1"/>
          <w:numId w:val="3"/>
        </w:numPr>
        <w:spacing w:after="0" w:line="240" w:lineRule="auto"/>
        <w:rPr>
          <w:rFonts w:ascii="Verdana" w:hAnsi="Verdana"/>
        </w:rPr>
      </w:pPr>
      <w:r w:rsidRPr="0001590D">
        <w:rPr>
          <w:rFonts w:ascii="Verdana" w:hAnsi="Verdana"/>
        </w:rPr>
        <w:t>Twelve days of paid sick leave.</w:t>
      </w:r>
    </w:p>
    <w:p w14:paraId="0CE905C7" w14:textId="77777777" w:rsidR="0001590D" w:rsidRPr="0001590D" w:rsidRDefault="0001590D" w:rsidP="0001590D">
      <w:pPr>
        <w:pStyle w:val="ListParagraph"/>
        <w:numPr>
          <w:ilvl w:val="1"/>
          <w:numId w:val="3"/>
        </w:numPr>
        <w:spacing w:after="0" w:line="240" w:lineRule="auto"/>
        <w:rPr>
          <w:rFonts w:ascii="Verdana" w:hAnsi="Verdana"/>
        </w:rPr>
      </w:pPr>
      <w:r w:rsidRPr="0001590D">
        <w:rPr>
          <w:rFonts w:ascii="Verdana" w:hAnsi="Verdana"/>
        </w:rPr>
        <w:t>Eleven paid holidays.</w:t>
      </w:r>
    </w:p>
    <w:p w14:paraId="0B103BED" w14:textId="217B971F" w:rsidR="0001590D" w:rsidRDefault="0001590D" w:rsidP="0001590D">
      <w:pPr>
        <w:pStyle w:val="ListParagraph"/>
        <w:numPr>
          <w:ilvl w:val="1"/>
          <w:numId w:val="3"/>
        </w:numPr>
        <w:spacing w:after="0" w:line="240" w:lineRule="auto"/>
        <w:rPr>
          <w:rFonts w:ascii="Verdana" w:hAnsi="Verdana"/>
        </w:rPr>
      </w:pPr>
      <w:r w:rsidRPr="0001590D">
        <w:rPr>
          <w:rFonts w:ascii="Verdana" w:hAnsi="Verdana"/>
        </w:rPr>
        <w:t>A 401(k) plan that provides an employer match of up to 6%.</w:t>
      </w:r>
    </w:p>
    <w:p w14:paraId="76B7A318" w14:textId="77777777" w:rsidR="003C7041" w:rsidRPr="003C7041" w:rsidRDefault="003C7041" w:rsidP="003C7041">
      <w:pPr>
        <w:rPr>
          <w:rFonts w:ascii="Verdana" w:hAnsi="Verdana" w:cs="Calibri"/>
          <w:b/>
          <w:bCs/>
        </w:rPr>
      </w:pPr>
    </w:p>
    <w:p w14:paraId="64BCD554" w14:textId="3957C1EE" w:rsidR="003C7041" w:rsidRPr="003C7041" w:rsidRDefault="003C7041" w:rsidP="003C7041">
      <w:pPr>
        <w:rPr>
          <w:rFonts w:ascii="Verdana" w:hAnsi="Verdana" w:cs="Calibri"/>
        </w:rPr>
      </w:pPr>
      <w:r w:rsidRPr="003C7041">
        <w:rPr>
          <w:rFonts w:ascii="Verdana" w:hAnsi="Verdana" w:cs="Calibri"/>
          <w:b/>
          <w:bCs/>
        </w:rPr>
        <w:t>AIB IS AN EQUAL EMPLOYMENT OPPORTUNITY EMPLOYER</w:t>
      </w:r>
    </w:p>
    <w:p w14:paraId="3B50F47F" w14:textId="77777777" w:rsidR="003C7041" w:rsidRPr="003C7041" w:rsidRDefault="003C7041" w:rsidP="003C7041">
      <w:pPr>
        <w:rPr>
          <w:rFonts w:ascii="Verdana" w:hAnsi="Verdana" w:cs="Calibri"/>
        </w:rPr>
      </w:pPr>
      <w:r w:rsidRPr="003C7041">
        <w:rPr>
          <w:rFonts w:ascii="Verdana" w:hAnsi="Verdana" w:cs="Calibri"/>
        </w:rPr>
        <w:t>As an equal opportunity employer, AIB will not discriminate against employees or applicants for employment on any legally recognized basis including, but not limited to, military or veteran status, race, color, national origin, age, religion, disability, sex, marital status, parental status, sexual orientation, gender identity, genetic.</w:t>
      </w:r>
    </w:p>
    <w:p w14:paraId="5A6D31A4" w14:textId="77777777" w:rsidR="003C7041" w:rsidRPr="003C7041" w:rsidRDefault="003C7041" w:rsidP="003C7041">
      <w:pPr>
        <w:spacing w:after="0" w:line="240" w:lineRule="auto"/>
        <w:rPr>
          <w:rFonts w:ascii="Verdana" w:hAnsi="Verdana"/>
        </w:rPr>
      </w:pPr>
    </w:p>
    <w:sectPr w:rsidR="003C7041" w:rsidRPr="003C7041" w:rsidSect="0001590D">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11C65"/>
    <w:multiLevelType w:val="hybridMultilevel"/>
    <w:tmpl w:val="0A14F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E564F"/>
    <w:multiLevelType w:val="hybridMultilevel"/>
    <w:tmpl w:val="9CDC2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4A3369"/>
    <w:multiLevelType w:val="hybridMultilevel"/>
    <w:tmpl w:val="E0EC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3167690">
    <w:abstractNumId w:val="0"/>
  </w:num>
  <w:num w:numId="2" w16cid:durableId="2043238496">
    <w:abstractNumId w:val="1"/>
  </w:num>
  <w:num w:numId="3" w16cid:durableId="798260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8A5"/>
    <w:rsid w:val="0001590D"/>
    <w:rsid w:val="000D28A5"/>
    <w:rsid w:val="002175B7"/>
    <w:rsid w:val="00227237"/>
    <w:rsid w:val="0027491A"/>
    <w:rsid w:val="003C7041"/>
    <w:rsid w:val="005B2140"/>
    <w:rsid w:val="006E1D24"/>
    <w:rsid w:val="007B5CD7"/>
    <w:rsid w:val="00910F59"/>
    <w:rsid w:val="0099537D"/>
    <w:rsid w:val="009E3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0E6C"/>
  <w15:chartTrackingRefBased/>
  <w15:docId w15:val="{CC652C80-7027-4713-B378-7B27EAB07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8A5"/>
    <w:pPr>
      <w:spacing w:line="259" w:lineRule="auto"/>
    </w:pPr>
    <w:rPr>
      <w:sz w:val="22"/>
      <w:szCs w:val="22"/>
    </w:rPr>
  </w:style>
  <w:style w:type="paragraph" w:styleId="Heading1">
    <w:name w:val="heading 1"/>
    <w:basedOn w:val="Normal"/>
    <w:next w:val="Normal"/>
    <w:link w:val="Heading1Char"/>
    <w:uiPriority w:val="9"/>
    <w:qFormat/>
    <w:rsid w:val="000D28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28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28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28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28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2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28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28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28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8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8A5"/>
    <w:rPr>
      <w:rFonts w:eastAsiaTheme="majorEastAsia" w:cstheme="majorBidi"/>
      <w:color w:val="272727" w:themeColor="text1" w:themeTint="D8"/>
    </w:rPr>
  </w:style>
  <w:style w:type="paragraph" w:styleId="Title">
    <w:name w:val="Title"/>
    <w:basedOn w:val="Normal"/>
    <w:next w:val="Normal"/>
    <w:link w:val="TitleChar"/>
    <w:uiPriority w:val="10"/>
    <w:qFormat/>
    <w:rsid w:val="000D2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8A5"/>
    <w:pPr>
      <w:spacing w:before="160"/>
      <w:jc w:val="center"/>
    </w:pPr>
    <w:rPr>
      <w:i/>
      <w:iCs/>
      <w:color w:val="404040" w:themeColor="text1" w:themeTint="BF"/>
    </w:rPr>
  </w:style>
  <w:style w:type="character" w:customStyle="1" w:styleId="QuoteChar">
    <w:name w:val="Quote Char"/>
    <w:basedOn w:val="DefaultParagraphFont"/>
    <w:link w:val="Quote"/>
    <w:uiPriority w:val="29"/>
    <w:rsid w:val="000D28A5"/>
    <w:rPr>
      <w:i/>
      <w:iCs/>
      <w:color w:val="404040" w:themeColor="text1" w:themeTint="BF"/>
    </w:rPr>
  </w:style>
  <w:style w:type="paragraph" w:styleId="ListParagraph">
    <w:name w:val="List Paragraph"/>
    <w:basedOn w:val="Normal"/>
    <w:uiPriority w:val="34"/>
    <w:qFormat/>
    <w:rsid w:val="000D28A5"/>
    <w:pPr>
      <w:ind w:left="720"/>
      <w:contextualSpacing/>
    </w:pPr>
  </w:style>
  <w:style w:type="character" w:styleId="IntenseEmphasis">
    <w:name w:val="Intense Emphasis"/>
    <w:basedOn w:val="DefaultParagraphFont"/>
    <w:uiPriority w:val="21"/>
    <w:qFormat/>
    <w:rsid w:val="000D28A5"/>
    <w:rPr>
      <w:i/>
      <w:iCs/>
      <w:color w:val="0F4761" w:themeColor="accent1" w:themeShade="BF"/>
    </w:rPr>
  </w:style>
  <w:style w:type="paragraph" w:styleId="IntenseQuote">
    <w:name w:val="Intense Quote"/>
    <w:basedOn w:val="Normal"/>
    <w:next w:val="Normal"/>
    <w:link w:val="IntenseQuoteChar"/>
    <w:uiPriority w:val="30"/>
    <w:qFormat/>
    <w:rsid w:val="000D2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28A5"/>
    <w:rPr>
      <w:i/>
      <w:iCs/>
      <w:color w:val="0F4761" w:themeColor="accent1" w:themeShade="BF"/>
    </w:rPr>
  </w:style>
  <w:style w:type="character" w:styleId="IntenseReference">
    <w:name w:val="Intense Reference"/>
    <w:basedOn w:val="DefaultParagraphFont"/>
    <w:uiPriority w:val="32"/>
    <w:qFormat/>
    <w:rsid w:val="000D28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755</Words>
  <Characters>4306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Ferguson</dc:creator>
  <cp:keywords/>
  <dc:description/>
  <cp:lastModifiedBy>Tom Micnhimer</cp:lastModifiedBy>
  <cp:revision>2</cp:revision>
  <dcterms:created xsi:type="dcterms:W3CDTF">2026-05-08T22:46:00Z</dcterms:created>
  <dcterms:modified xsi:type="dcterms:W3CDTF">2026-05-08T22:46:00Z</dcterms:modified>
</cp:coreProperties>
</file>